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2F8777BA" w:rsidP="2D2F31D0" w:rsidRDefault="2F8777BA" w14:paraId="56526D12" w14:textId="33F8693E">
      <w:pPr>
        <w:pStyle w:val="Ttulo"/>
        <w:suppressLineNumbers w:val="0"/>
        <w:bidi w:val="0"/>
        <w:spacing w:before="0" w:beforeAutospacing="off" w:after="0" w:afterAutospacing="off" w:line="240" w:lineRule="auto"/>
        <w:ind w:left="0" w:right="0"/>
        <w:jc w:val="left"/>
      </w:pPr>
      <w:r w:rsidR="2F8777BA">
        <w:rPr/>
        <w:t>CONSOLIDADO VÍDEO</w:t>
      </w:r>
    </w:p>
    <w:p w:rsidR="000635F0" w:rsidP="00445E1D" w:rsidRDefault="00445E1D" w14:paraId="2602994F" w14:textId="2320A6F0">
      <w:pPr>
        <w:pStyle w:val="Ttulo1"/>
      </w:pPr>
      <w:r>
        <w:t xml:space="preserve">objetivo del </w:t>
      </w:r>
      <w:commentRangeStart w:id="0"/>
      <w:r>
        <w:t>proyecto</w:t>
      </w:r>
      <w:commentRangeEnd w:id="0"/>
      <w:r w:rsidR="00640E61">
        <w:rPr>
          <w:rStyle w:val="Refdecomentario"/>
          <w:rFonts w:asciiTheme="minorHAnsi" w:hAnsiTheme="minorHAnsi" w:eastAsiaTheme="minorHAnsi" w:cstheme="minorBidi"/>
          <w:caps w:val="0"/>
          <w:spacing w:val="0"/>
        </w:rPr>
        <w:commentReference w:id="0"/>
      </w:r>
    </w:p>
    <w:p w:rsidR="00445E1D" w:rsidP="00445E1D" w:rsidRDefault="003D3BDE" w14:paraId="427932CE" w14:textId="54AC4644">
      <w:r>
        <w:t xml:space="preserve">Automatizar el proceso de generación de reportes diarios del programa Somos empleando las tecnologías </w:t>
      </w:r>
      <w:r w:rsidRPr="00E25FFB">
        <w:rPr>
          <w:i/>
          <w:iCs/>
        </w:rPr>
        <w:t>RPA</w:t>
      </w:r>
      <w:r>
        <w:t xml:space="preserve"> y </w:t>
      </w:r>
      <w:r w:rsidRPr="00E25FFB">
        <w:rPr>
          <w:i/>
          <w:iCs/>
        </w:rPr>
        <w:t>Business Intelligence</w:t>
      </w:r>
      <w:r w:rsidDel="000B27C8">
        <w:t xml:space="preserve"> </w:t>
      </w:r>
      <w:r>
        <w:t xml:space="preserve">para la toma decisiones </w:t>
      </w:r>
      <w:r w:rsidRPr="003D3BDE">
        <w:rPr>
          <w:b/>
          <w:bCs/>
        </w:rPr>
        <w:t>que impulse el cumplimiento de las metas del programa</w:t>
      </w:r>
      <w:r>
        <w:t xml:space="preserve">. </w:t>
      </w:r>
    </w:p>
    <w:p w:rsidRPr="0013164E" w:rsidR="00D94883" w:rsidP="00D94883" w:rsidRDefault="00D94883" w14:paraId="67D5A5E8" w14:textId="7BA13A73">
      <w:pPr>
        <w:jc w:val="both"/>
        <w:rPr>
          <w:color w:val="850C4B" w:themeColor="accent1" w:themeShade="BF"/>
          <w:sz w:val="24"/>
          <w:szCs w:val="24"/>
        </w:rPr>
      </w:pPr>
      <w:r w:rsidRPr="0013164E">
        <w:rPr>
          <w:color w:val="850C4B" w:themeColor="accent1" w:themeShade="BF"/>
          <w:sz w:val="24"/>
          <w:szCs w:val="24"/>
        </w:rPr>
        <w:t xml:space="preserve">Motivación de </w:t>
      </w:r>
      <w:r w:rsidR="008D532E">
        <w:rPr>
          <w:color w:val="850C4B" w:themeColor="accent1" w:themeShade="BF"/>
          <w:sz w:val="24"/>
          <w:szCs w:val="24"/>
        </w:rPr>
        <w:t xml:space="preserve">Delcy </w:t>
      </w:r>
      <w:r w:rsidRPr="0013164E">
        <w:rPr>
          <w:color w:val="850C4B" w:themeColor="accent1" w:themeShade="BF"/>
          <w:sz w:val="24"/>
          <w:szCs w:val="24"/>
        </w:rPr>
        <w:t>Johana</w:t>
      </w:r>
      <w:r>
        <w:rPr>
          <w:color w:val="850C4B" w:themeColor="accent1" w:themeShade="BF"/>
          <w:sz w:val="24"/>
          <w:szCs w:val="24"/>
        </w:rPr>
        <w:t xml:space="preserve"> (coordinadora del programa)</w:t>
      </w:r>
      <w:r w:rsidRPr="0013164E">
        <w:rPr>
          <w:color w:val="850C4B" w:themeColor="accent1" w:themeShade="BF"/>
          <w:sz w:val="24"/>
          <w:szCs w:val="24"/>
        </w:rPr>
        <w:t xml:space="preserve">: </w:t>
      </w:r>
    </w:p>
    <w:p w:rsidRPr="008D532E" w:rsidR="00D94883" w:rsidP="008D532E" w:rsidRDefault="00D94883" w14:paraId="3925525E" w14:textId="533F887D">
      <w:pPr>
        <w:jc w:val="both"/>
        <w:rPr>
          <w:color w:val="850C4B" w:themeColor="accent1" w:themeShade="BF"/>
          <w:sz w:val="24"/>
          <w:szCs w:val="24"/>
        </w:rPr>
      </w:pPr>
      <w:r w:rsidRPr="0013164E">
        <w:rPr>
          <w:color w:val="850C4B" w:themeColor="accent1" w:themeShade="BF"/>
          <w:sz w:val="24"/>
          <w:szCs w:val="24"/>
        </w:rPr>
        <w:t>"… cumplimiento de metas, porque con eso podemos reaccionar y saber que acciones fueron oportunas y qué estrategias comerciales fueron más favorables para nosotros en el momento …"</w:t>
      </w:r>
    </w:p>
    <w:p w:rsidR="005520D4" w:rsidP="000F20B4" w:rsidRDefault="001416CB" w14:paraId="10060115" w14:textId="3EB05A11">
      <w:pPr>
        <w:pStyle w:val="Ttulo1"/>
      </w:pPr>
      <w:r>
        <w:t>Requerimientos en bruto</w:t>
      </w:r>
    </w:p>
    <w:p w:rsidR="000F20B4" w:rsidP="004D4135" w:rsidRDefault="00682974" w14:paraId="1DA5678C" w14:textId="35694815">
      <w:pPr>
        <w:pStyle w:val="Ttulo2"/>
      </w:pPr>
      <w:r>
        <w:t>Video</w:t>
      </w:r>
    </w:p>
    <w:p w:rsidRPr="000A0B44" w:rsidR="000A0B44" w:rsidP="000A0B44" w:rsidRDefault="000A0B44" w14:paraId="72BDADBE" w14:textId="77777777">
      <w:pPr>
        <w:rPr>
          <w:color w:val="B31166" w:themeColor="accent1"/>
        </w:rPr>
      </w:pPr>
      <w:r w:rsidRPr="000A0B44">
        <w:rPr>
          <w:color w:val="B31166" w:themeColor="accent1"/>
        </w:rPr>
        <w:t>Reporte diario de:</w:t>
      </w:r>
    </w:p>
    <w:p w:rsidRPr="0092237D" w:rsidR="000A0B44" w:rsidP="0092237D" w:rsidRDefault="000A0B44" w14:paraId="71BF4D21" w14:textId="1FAC56F2">
      <w:pPr>
        <w:pStyle w:val="Prrafodelista"/>
        <w:numPr>
          <w:ilvl w:val="0"/>
          <w:numId w:val="3"/>
        </w:numPr>
        <w:rPr>
          <w:color w:val="B31166" w:themeColor="accent1"/>
        </w:rPr>
      </w:pPr>
      <w:r w:rsidRPr="0092237D">
        <w:rPr>
          <w:color w:val="B31166" w:themeColor="accent1"/>
        </w:rPr>
        <w:t>Cantidad de solicitudes ingresadas (está en coxti)</w:t>
      </w:r>
    </w:p>
    <w:p w:rsidRPr="0092237D" w:rsidR="000A0B44" w:rsidP="0092237D" w:rsidRDefault="000A0B44" w14:paraId="1555ADCC" w14:textId="2C4000CC">
      <w:pPr>
        <w:pStyle w:val="Prrafodelista"/>
        <w:numPr>
          <w:ilvl w:val="0"/>
          <w:numId w:val="3"/>
        </w:numPr>
        <w:rPr>
          <w:color w:val="B31166" w:themeColor="accent1"/>
        </w:rPr>
      </w:pPr>
      <w:r w:rsidRPr="0092237D">
        <w:rPr>
          <w:color w:val="B31166" w:themeColor="accent1"/>
        </w:rPr>
        <w:t>Cantidad de clientes vinculados</w:t>
      </w:r>
    </w:p>
    <w:p w:rsidRPr="00805877" w:rsidR="000A0B44" w:rsidP="000A0B44" w:rsidRDefault="000A0B44" w14:paraId="12F922B6" w14:textId="4695D5B4">
      <w:pPr>
        <w:rPr>
          <w:color w:val="262626" w:themeColor="text1" w:themeTint="D9"/>
        </w:rPr>
      </w:pPr>
      <w:r w:rsidRPr="00805877">
        <w:rPr>
          <w:color w:val="262626" w:themeColor="text1" w:themeTint="D9"/>
        </w:rPr>
        <w:t xml:space="preserve">"el cliente en determinados momentos </w:t>
      </w:r>
      <w:r w:rsidRPr="00805877" w:rsidR="00455106">
        <w:rPr>
          <w:color w:val="262626" w:themeColor="text1" w:themeTint="D9"/>
        </w:rPr>
        <w:t>podría</w:t>
      </w:r>
      <w:r w:rsidRPr="00805877">
        <w:rPr>
          <w:color w:val="262626" w:themeColor="text1" w:themeTint="D9"/>
        </w:rPr>
        <w:t xml:space="preserve"> salir aprobado en sistema y la entrega podría no materializarse" (3:50)</w:t>
      </w:r>
    </w:p>
    <w:p w:rsidRPr="00805877" w:rsidR="000A0B44" w:rsidP="000A0B44" w:rsidRDefault="000A0B44" w14:paraId="7AB54B0C" w14:textId="127B19F2">
      <w:pPr>
        <w:rPr>
          <w:color w:val="262626" w:themeColor="text1" w:themeTint="D9"/>
        </w:rPr>
      </w:pPr>
      <w:r w:rsidRPr="00805877">
        <w:rPr>
          <w:color w:val="262626" w:themeColor="text1" w:themeTint="D9"/>
        </w:rPr>
        <w:t xml:space="preserve">"para nosotros es ideal poder tener los filtros... porque las señales que se presentan diaria de los puntos que no tiene movimiento... o puede ser la señal diaria que el asesor no se está moviendo"... "vemos el corte </w:t>
      </w:r>
      <w:r w:rsidRPr="00805877" w:rsidR="002B7BA0">
        <w:rPr>
          <w:color w:val="262626" w:themeColor="text1" w:themeTint="D9"/>
        </w:rPr>
        <w:t>semanal,</w:t>
      </w:r>
      <w:r w:rsidRPr="00805877">
        <w:rPr>
          <w:color w:val="262626" w:themeColor="text1" w:themeTint="D9"/>
        </w:rPr>
        <w:t xml:space="preserve"> pero lo vemos a mitad</w:t>
      </w:r>
      <w:r w:rsidRPr="00805877" w:rsidR="00FE0936">
        <w:rPr>
          <w:color w:val="262626" w:themeColor="text1" w:themeTint="D9"/>
        </w:rPr>
        <w:t xml:space="preserve"> </w:t>
      </w:r>
      <w:r w:rsidRPr="00805877">
        <w:rPr>
          <w:color w:val="262626" w:themeColor="text1" w:themeTint="D9"/>
        </w:rPr>
        <w:t>de esa semana siguiente" (5:04)</w:t>
      </w:r>
    </w:p>
    <w:p w:rsidRPr="00805877" w:rsidR="000A0B44" w:rsidP="000A0B44" w:rsidRDefault="000A0B44" w14:paraId="180D0EA3" w14:textId="0A61723C">
      <w:pPr>
        <w:rPr>
          <w:color w:val="631AEB" w:themeColor="accent5" w:themeShade="BF"/>
        </w:rPr>
      </w:pPr>
      <w:r w:rsidRPr="00805877">
        <w:rPr>
          <w:color w:val="631AEB" w:themeColor="accent5" w:themeShade="BF"/>
        </w:rPr>
        <w:t xml:space="preserve">*un reporte diario y uno de </w:t>
      </w:r>
      <w:r w:rsidRPr="00805877" w:rsidR="0066557B">
        <w:rPr>
          <w:color w:val="631AEB" w:themeColor="accent5" w:themeShade="BF"/>
        </w:rPr>
        <w:t>histórico</w:t>
      </w:r>
      <w:r w:rsidRPr="00805877">
        <w:rPr>
          <w:color w:val="631AEB" w:themeColor="accent5" w:themeShade="BF"/>
        </w:rPr>
        <w:t>(6meses) dice Román</w:t>
      </w:r>
    </w:p>
    <w:p w:rsidRPr="00805877" w:rsidR="000A0B44" w:rsidP="000A0B44" w:rsidRDefault="000A0B44" w14:paraId="47F73FAF" w14:textId="77777777">
      <w:pPr>
        <w:rPr>
          <w:color w:val="262626" w:themeColor="text1" w:themeTint="D9"/>
        </w:rPr>
      </w:pPr>
      <w:r w:rsidRPr="00805877">
        <w:rPr>
          <w:color w:val="262626" w:themeColor="text1" w:themeTint="D9"/>
        </w:rPr>
        <w:t>Reitera los dos indicadores y habla de filtros (6:22)</w:t>
      </w:r>
    </w:p>
    <w:p w:rsidRPr="00805877" w:rsidR="000A0B44" w:rsidP="000A0B44" w:rsidRDefault="000A0B44" w14:paraId="7352E673" w14:textId="34569315">
      <w:pPr>
        <w:rPr>
          <w:color w:val="631AEB" w:themeColor="accent5" w:themeShade="BF"/>
        </w:rPr>
      </w:pPr>
      <w:r w:rsidRPr="00805877">
        <w:rPr>
          <w:color w:val="631AEB" w:themeColor="accent5" w:themeShade="BF"/>
        </w:rPr>
        <w:t>*por fecha, por estado de avance del trámite, por resultado, por cupo otorgado...</w:t>
      </w:r>
    </w:p>
    <w:p w:rsidRPr="0092237D" w:rsidR="000A0B44" w:rsidP="0092237D" w:rsidRDefault="000A0B44" w14:paraId="4E5FCDBA" w14:textId="5570A247">
      <w:pPr>
        <w:pStyle w:val="Prrafodelista"/>
        <w:numPr>
          <w:ilvl w:val="0"/>
          <w:numId w:val="3"/>
        </w:numPr>
        <w:rPr>
          <w:color w:val="B31166" w:themeColor="accent1"/>
        </w:rPr>
      </w:pPr>
      <w:r w:rsidRPr="0092237D">
        <w:rPr>
          <w:color w:val="B31166" w:themeColor="accent1"/>
        </w:rPr>
        <w:t xml:space="preserve">Financiaciones por </w:t>
      </w:r>
      <w:r w:rsidRPr="0092237D" w:rsidR="0066557B">
        <w:rPr>
          <w:color w:val="B31166" w:themeColor="accent1"/>
        </w:rPr>
        <w:t>línea</w:t>
      </w:r>
      <w:r w:rsidRPr="0092237D">
        <w:rPr>
          <w:color w:val="B31166" w:themeColor="accent1"/>
        </w:rPr>
        <w:t xml:space="preserve"> (</w:t>
      </w:r>
      <w:r w:rsidRPr="0092237D" w:rsidR="0066557B">
        <w:rPr>
          <w:color w:val="B31166" w:themeColor="accent1"/>
        </w:rPr>
        <w:t>ágil</w:t>
      </w:r>
      <w:r w:rsidRPr="0092237D">
        <w:rPr>
          <w:color w:val="B31166" w:themeColor="accent1"/>
        </w:rPr>
        <w:t>, tarjeta)</w:t>
      </w:r>
    </w:p>
    <w:p w:rsidRPr="00805877" w:rsidR="000A0B44" w:rsidP="000A0B44" w:rsidRDefault="000A0B44" w14:paraId="4C642D77" w14:textId="77777777">
      <w:pPr>
        <w:rPr>
          <w:color w:val="631AEB" w:themeColor="accent5" w:themeShade="BF"/>
        </w:rPr>
      </w:pPr>
      <w:r w:rsidRPr="00805877">
        <w:rPr>
          <w:color w:val="631AEB" w:themeColor="accent5" w:themeShade="BF"/>
        </w:rPr>
        <w:t>*jugar con el canal, asesor, punto de venta, (9:10)</w:t>
      </w:r>
    </w:p>
    <w:p w:rsidRPr="0092237D" w:rsidR="000A0B44" w:rsidP="0092237D" w:rsidRDefault="000A0B44" w14:paraId="3A31005A" w14:textId="0019ACE2">
      <w:pPr>
        <w:pStyle w:val="Prrafodelista"/>
        <w:numPr>
          <w:ilvl w:val="0"/>
          <w:numId w:val="3"/>
        </w:numPr>
        <w:rPr>
          <w:color w:val="B31166" w:themeColor="accent1"/>
        </w:rPr>
      </w:pPr>
      <w:r w:rsidRPr="0092237D">
        <w:rPr>
          <w:color w:val="B31166" w:themeColor="accent1"/>
        </w:rPr>
        <w:t>Ranking de canales</w:t>
      </w:r>
    </w:p>
    <w:p w:rsidRPr="0092237D" w:rsidR="000A0B44" w:rsidP="0092237D" w:rsidRDefault="000A0B44" w14:paraId="04E75989" w14:textId="081EE7E4">
      <w:pPr>
        <w:pStyle w:val="Prrafodelista"/>
        <w:numPr>
          <w:ilvl w:val="0"/>
          <w:numId w:val="3"/>
        </w:numPr>
        <w:rPr>
          <w:color w:val="B31166" w:themeColor="accent1"/>
        </w:rPr>
      </w:pPr>
      <w:r w:rsidRPr="0092237D">
        <w:rPr>
          <w:color w:val="B31166" w:themeColor="accent1"/>
        </w:rPr>
        <w:t>Top productos más vendidos y acumulado en pesos</w:t>
      </w:r>
    </w:p>
    <w:p w:rsidRPr="00805877" w:rsidR="000A0B44" w:rsidP="000A0B44" w:rsidRDefault="000A0B44" w14:paraId="3A629245" w14:textId="77777777">
      <w:pPr>
        <w:rPr>
          <w:color w:val="262626" w:themeColor="text1" w:themeTint="D9"/>
        </w:rPr>
      </w:pPr>
      <w:r w:rsidRPr="00805877">
        <w:rPr>
          <w:color w:val="262626" w:themeColor="text1" w:themeTint="D9"/>
        </w:rPr>
        <w:t>"con eso podemos definir con los aliados campañas de ciertas cosas"</w:t>
      </w:r>
    </w:p>
    <w:p w:rsidRPr="00306E58" w:rsidR="000A0B44" w:rsidP="000A0B44" w:rsidRDefault="000A0B44" w14:paraId="72922F10" w14:textId="73FB832F">
      <w:pPr>
        <w:rPr>
          <w:color w:val="262626" w:themeColor="text1" w:themeTint="D9"/>
        </w:rPr>
      </w:pPr>
      <w:r w:rsidRPr="00306E58">
        <w:rPr>
          <w:color w:val="262626" w:themeColor="text1" w:themeTint="D9"/>
        </w:rPr>
        <w:lastRenderedPageBreak/>
        <w:t>"analizamos la cantidad de clientes que nos llega de propietarios y arrendatarios..." "porque con los temas de propietarios y arrendatarios está la campaña activa eso nos sirve para mirar si la medida de esa campaña, que es apuntarle a tener menos fraudes o menos suplantaciones, está siendo efectiva o no, necesitamos la caracterización de los clientes, en clientes vinculados"(12:43)</w:t>
      </w:r>
    </w:p>
    <w:p w:rsidRPr="00805877" w:rsidR="00314BB8" w:rsidP="000A0B44" w:rsidRDefault="000A0B44" w14:paraId="07026376" w14:textId="1D21B8F8">
      <w:pPr>
        <w:rPr>
          <w:color w:val="631AEB" w:themeColor="accent5" w:themeShade="BF"/>
        </w:rPr>
      </w:pPr>
      <w:r w:rsidRPr="00805877">
        <w:rPr>
          <w:color w:val="631AEB" w:themeColor="accent5" w:themeShade="BF"/>
        </w:rPr>
        <w:t>*geografía</w:t>
      </w:r>
    </w:p>
    <w:p w:rsidR="00314BB8" w:rsidP="00DF6B06" w:rsidRDefault="00314BB8" w14:paraId="6FA4709B" w14:textId="084F55B3">
      <w:pPr>
        <w:pStyle w:val="Prrafodelista"/>
        <w:numPr>
          <w:ilvl w:val="0"/>
          <w:numId w:val="3"/>
        </w:numPr>
        <w:rPr>
          <w:color w:val="B31166" w:themeColor="accent1"/>
        </w:rPr>
      </w:pPr>
      <w:r>
        <w:rPr>
          <w:color w:val="B31166" w:themeColor="accent1"/>
        </w:rPr>
        <w:t>Caracterización de los</w:t>
      </w:r>
      <w:r w:rsidR="004F63EC">
        <w:rPr>
          <w:color w:val="B31166" w:themeColor="accent1"/>
        </w:rPr>
        <w:t xml:space="preserve"> clientes</w:t>
      </w:r>
    </w:p>
    <w:p w:rsidRPr="00D24A03" w:rsidR="000A0B44" w:rsidP="00DF6B06" w:rsidRDefault="000A0B44" w14:paraId="2BC4BA4F" w14:textId="31C1B75E">
      <w:pPr>
        <w:pStyle w:val="Prrafodelista"/>
        <w:numPr>
          <w:ilvl w:val="0"/>
          <w:numId w:val="3"/>
        </w:numPr>
        <w:rPr>
          <w:color w:val="B31166" w:themeColor="accent1"/>
        </w:rPr>
      </w:pPr>
      <w:r w:rsidRPr="00D24A03">
        <w:rPr>
          <w:color w:val="B31166" w:themeColor="accent1"/>
        </w:rPr>
        <w:t>Seguimiento a cupo</w:t>
      </w:r>
    </w:p>
    <w:p w:rsidRPr="00D24A03" w:rsidR="000A0B44" w:rsidP="00DF6B06" w:rsidRDefault="000A0B44" w14:paraId="352C222C" w14:textId="2E11C599">
      <w:pPr>
        <w:pStyle w:val="Prrafodelista"/>
        <w:numPr>
          <w:ilvl w:val="0"/>
          <w:numId w:val="3"/>
        </w:numPr>
        <w:rPr>
          <w:color w:val="B31166" w:themeColor="accent1"/>
        </w:rPr>
      </w:pPr>
      <w:r w:rsidRPr="00D24A03">
        <w:rPr>
          <w:color w:val="B31166" w:themeColor="accent1"/>
        </w:rPr>
        <w:t xml:space="preserve">Ticket promedio </w:t>
      </w:r>
    </w:p>
    <w:p w:rsidRPr="004D4135" w:rsidR="004D4135" w:rsidP="00DF6B06" w:rsidRDefault="000A0B44" w14:paraId="3EE303F6" w14:textId="7AD6538C">
      <w:pPr>
        <w:pStyle w:val="Prrafodelista"/>
        <w:numPr>
          <w:ilvl w:val="0"/>
          <w:numId w:val="3"/>
        </w:numPr>
      </w:pPr>
      <w:r w:rsidRPr="00D24A03">
        <w:rPr>
          <w:color w:val="B31166" w:themeColor="accent1"/>
        </w:rPr>
        <w:t>Indicador de recompra de los clientes</w:t>
      </w:r>
    </w:p>
    <w:sectPr w:rsidRPr="004D4135" w:rsidR="004D4135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DGTO" w:author="DEYCI GISELA TOLOZA ORTEGA" w:date="2023-07-07T08:47:00Z" w:id="0">
    <w:p w:rsidR="00640E61" w:rsidP="0088284F" w:rsidRDefault="00640E61" w14:paraId="510158D7" w14:textId="77777777">
      <w:pPr>
        <w:pStyle w:val="Textocomentario"/>
      </w:pPr>
      <w:r>
        <w:rPr>
          <w:rStyle w:val="Refdecomentario"/>
        </w:rPr>
        <w:annotationRef/>
      </w:r>
      <w:r>
        <w:t>Para valorar si los esfuerzos realizados cumplen con el propósito por el cual se ejecutan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10158D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524FBD" w16cex:dateUtc="2023-07-07T13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0158D7" w16cid:durableId="28524FB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14083"/>
    <w:multiLevelType w:val="hybridMultilevel"/>
    <w:tmpl w:val="644AE08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A6774"/>
    <w:multiLevelType w:val="hybridMultilevel"/>
    <w:tmpl w:val="2C04F848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133A506D"/>
    <w:multiLevelType w:val="hybridMultilevel"/>
    <w:tmpl w:val="A9DCFFD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C5D79"/>
    <w:multiLevelType w:val="hybridMultilevel"/>
    <w:tmpl w:val="72547B12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6302821"/>
    <w:multiLevelType w:val="hybridMultilevel"/>
    <w:tmpl w:val="58AC51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AF3911"/>
    <w:multiLevelType w:val="hybridMultilevel"/>
    <w:tmpl w:val="208610B2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47893246">
    <w:abstractNumId w:val="5"/>
  </w:num>
  <w:num w:numId="2" w16cid:durableId="494615237">
    <w:abstractNumId w:val="3"/>
  </w:num>
  <w:num w:numId="3" w16cid:durableId="1509910118">
    <w:abstractNumId w:val="2"/>
  </w:num>
  <w:num w:numId="4" w16cid:durableId="825392913">
    <w:abstractNumId w:val="0"/>
  </w:num>
  <w:num w:numId="5" w16cid:durableId="1194003695">
    <w:abstractNumId w:val="4"/>
  </w:num>
  <w:num w:numId="6" w16cid:durableId="7666593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YCI GISELA TOLOZA ORTEGA">
    <w15:presenceInfo w15:providerId="AD" w15:userId="S::DEYCI.TOLOZA@essa.com.co::c82dd905-794c-475b-b338-44886b16dd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0D4"/>
    <w:rsid w:val="000037E9"/>
    <w:rsid w:val="00014299"/>
    <w:rsid w:val="000162EF"/>
    <w:rsid w:val="00024EBA"/>
    <w:rsid w:val="00031FA5"/>
    <w:rsid w:val="00051BDD"/>
    <w:rsid w:val="00051DAD"/>
    <w:rsid w:val="00055448"/>
    <w:rsid w:val="000635F0"/>
    <w:rsid w:val="00064DAC"/>
    <w:rsid w:val="000830AB"/>
    <w:rsid w:val="00083650"/>
    <w:rsid w:val="000A0B44"/>
    <w:rsid w:val="000B260B"/>
    <w:rsid w:val="000B3656"/>
    <w:rsid w:val="000C337F"/>
    <w:rsid w:val="000D6FD1"/>
    <w:rsid w:val="000E1AAC"/>
    <w:rsid w:val="000E78FA"/>
    <w:rsid w:val="000F20B4"/>
    <w:rsid w:val="001011E3"/>
    <w:rsid w:val="00123C76"/>
    <w:rsid w:val="00130FC6"/>
    <w:rsid w:val="0013164E"/>
    <w:rsid w:val="00133DBA"/>
    <w:rsid w:val="001416CB"/>
    <w:rsid w:val="00173A14"/>
    <w:rsid w:val="00187CA8"/>
    <w:rsid w:val="00191F2E"/>
    <w:rsid w:val="001B1A85"/>
    <w:rsid w:val="001C451C"/>
    <w:rsid w:val="001E1858"/>
    <w:rsid w:val="0020238A"/>
    <w:rsid w:val="0020569D"/>
    <w:rsid w:val="0021305C"/>
    <w:rsid w:val="0021400D"/>
    <w:rsid w:val="00223573"/>
    <w:rsid w:val="00224792"/>
    <w:rsid w:val="0023109B"/>
    <w:rsid w:val="00242C2F"/>
    <w:rsid w:val="00251D3C"/>
    <w:rsid w:val="002603CF"/>
    <w:rsid w:val="0026116B"/>
    <w:rsid w:val="002661AC"/>
    <w:rsid w:val="0028529F"/>
    <w:rsid w:val="00285C05"/>
    <w:rsid w:val="002B7BA0"/>
    <w:rsid w:val="00306E58"/>
    <w:rsid w:val="00312016"/>
    <w:rsid w:val="00314BB8"/>
    <w:rsid w:val="00317AB5"/>
    <w:rsid w:val="003327D0"/>
    <w:rsid w:val="003576A2"/>
    <w:rsid w:val="00370CA9"/>
    <w:rsid w:val="003A08F9"/>
    <w:rsid w:val="003A0C61"/>
    <w:rsid w:val="003D3BDE"/>
    <w:rsid w:val="003D60F7"/>
    <w:rsid w:val="003E1F24"/>
    <w:rsid w:val="003E2CDB"/>
    <w:rsid w:val="003E50E3"/>
    <w:rsid w:val="003E5B22"/>
    <w:rsid w:val="00432843"/>
    <w:rsid w:val="00440BAA"/>
    <w:rsid w:val="004448DD"/>
    <w:rsid w:val="00445E1D"/>
    <w:rsid w:val="00455106"/>
    <w:rsid w:val="00494A30"/>
    <w:rsid w:val="004B632C"/>
    <w:rsid w:val="004C5D10"/>
    <w:rsid w:val="004C601C"/>
    <w:rsid w:val="004D4135"/>
    <w:rsid w:val="004E41FE"/>
    <w:rsid w:val="004F4F72"/>
    <w:rsid w:val="004F63EC"/>
    <w:rsid w:val="004F7E14"/>
    <w:rsid w:val="00502129"/>
    <w:rsid w:val="0050597E"/>
    <w:rsid w:val="0050768E"/>
    <w:rsid w:val="005520D4"/>
    <w:rsid w:val="005576DC"/>
    <w:rsid w:val="00561B56"/>
    <w:rsid w:val="0056519A"/>
    <w:rsid w:val="005A5551"/>
    <w:rsid w:val="005A602E"/>
    <w:rsid w:val="005A7235"/>
    <w:rsid w:val="005C04EF"/>
    <w:rsid w:val="005C3038"/>
    <w:rsid w:val="005C40A6"/>
    <w:rsid w:val="00635E74"/>
    <w:rsid w:val="00635FBD"/>
    <w:rsid w:val="00640E61"/>
    <w:rsid w:val="00643BA0"/>
    <w:rsid w:val="006605FB"/>
    <w:rsid w:val="006621E1"/>
    <w:rsid w:val="0066557B"/>
    <w:rsid w:val="0066682E"/>
    <w:rsid w:val="00670147"/>
    <w:rsid w:val="00682974"/>
    <w:rsid w:val="006B42A4"/>
    <w:rsid w:val="006C193B"/>
    <w:rsid w:val="006C369F"/>
    <w:rsid w:val="006C39E1"/>
    <w:rsid w:val="006F14F2"/>
    <w:rsid w:val="00701FE0"/>
    <w:rsid w:val="00702323"/>
    <w:rsid w:val="00720B45"/>
    <w:rsid w:val="00724825"/>
    <w:rsid w:val="00726E62"/>
    <w:rsid w:val="0073442C"/>
    <w:rsid w:val="00745639"/>
    <w:rsid w:val="00754186"/>
    <w:rsid w:val="00757BC5"/>
    <w:rsid w:val="007760E9"/>
    <w:rsid w:val="007765E3"/>
    <w:rsid w:val="007911DB"/>
    <w:rsid w:val="007B6FDE"/>
    <w:rsid w:val="007D3D93"/>
    <w:rsid w:val="007E5FA9"/>
    <w:rsid w:val="007F4451"/>
    <w:rsid w:val="007F7AA5"/>
    <w:rsid w:val="00800278"/>
    <w:rsid w:val="008044AF"/>
    <w:rsid w:val="00805877"/>
    <w:rsid w:val="00812044"/>
    <w:rsid w:val="0081720D"/>
    <w:rsid w:val="00850A2F"/>
    <w:rsid w:val="00862EC8"/>
    <w:rsid w:val="00882205"/>
    <w:rsid w:val="008824E9"/>
    <w:rsid w:val="00883AA6"/>
    <w:rsid w:val="00890BA6"/>
    <w:rsid w:val="008B78FE"/>
    <w:rsid w:val="008B7CCB"/>
    <w:rsid w:val="008D23A4"/>
    <w:rsid w:val="008D532E"/>
    <w:rsid w:val="008E116F"/>
    <w:rsid w:val="008E6287"/>
    <w:rsid w:val="0092237D"/>
    <w:rsid w:val="00923B6B"/>
    <w:rsid w:val="00927522"/>
    <w:rsid w:val="00934899"/>
    <w:rsid w:val="0095000F"/>
    <w:rsid w:val="00954A8E"/>
    <w:rsid w:val="009A46EF"/>
    <w:rsid w:val="009B2936"/>
    <w:rsid w:val="009D4A86"/>
    <w:rsid w:val="009E386A"/>
    <w:rsid w:val="00A16DA4"/>
    <w:rsid w:val="00A20352"/>
    <w:rsid w:val="00A47DA2"/>
    <w:rsid w:val="00A47EC2"/>
    <w:rsid w:val="00A87F1E"/>
    <w:rsid w:val="00AC134B"/>
    <w:rsid w:val="00AC1E08"/>
    <w:rsid w:val="00B070E3"/>
    <w:rsid w:val="00B20BB3"/>
    <w:rsid w:val="00B373D3"/>
    <w:rsid w:val="00B37F43"/>
    <w:rsid w:val="00B42A9D"/>
    <w:rsid w:val="00B54A4A"/>
    <w:rsid w:val="00B55D6F"/>
    <w:rsid w:val="00B76412"/>
    <w:rsid w:val="00B82FCA"/>
    <w:rsid w:val="00B87706"/>
    <w:rsid w:val="00BC18C1"/>
    <w:rsid w:val="00C02B07"/>
    <w:rsid w:val="00C26C6B"/>
    <w:rsid w:val="00C27B9E"/>
    <w:rsid w:val="00C35D04"/>
    <w:rsid w:val="00C3661A"/>
    <w:rsid w:val="00C723C7"/>
    <w:rsid w:val="00C73F87"/>
    <w:rsid w:val="00C90A27"/>
    <w:rsid w:val="00C91A50"/>
    <w:rsid w:val="00C91F79"/>
    <w:rsid w:val="00CA2268"/>
    <w:rsid w:val="00CA2AE8"/>
    <w:rsid w:val="00CB69CF"/>
    <w:rsid w:val="00CC3411"/>
    <w:rsid w:val="00CD2A18"/>
    <w:rsid w:val="00D0270D"/>
    <w:rsid w:val="00D06A1B"/>
    <w:rsid w:val="00D24A03"/>
    <w:rsid w:val="00D267F8"/>
    <w:rsid w:val="00D40B8B"/>
    <w:rsid w:val="00D5390F"/>
    <w:rsid w:val="00D709F9"/>
    <w:rsid w:val="00D84D01"/>
    <w:rsid w:val="00D85AFB"/>
    <w:rsid w:val="00D87763"/>
    <w:rsid w:val="00D94883"/>
    <w:rsid w:val="00D96D5F"/>
    <w:rsid w:val="00DA5E29"/>
    <w:rsid w:val="00DB0BE2"/>
    <w:rsid w:val="00DC345F"/>
    <w:rsid w:val="00DC52C2"/>
    <w:rsid w:val="00DC530B"/>
    <w:rsid w:val="00DD27C9"/>
    <w:rsid w:val="00DF6B06"/>
    <w:rsid w:val="00E01D6B"/>
    <w:rsid w:val="00E02C5A"/>
    <w:rsid w:val="00E20B2F"/>
    <w:rsid w:val="00E302BF"/>
    <w:rsid w:val="00E43359"/>
    <w:rsid w:val="00E60616"/>
    <w:rsid w:val="00E75DDA"/>
    <w:rsid w:val="00E77900"/>
    <w:rsid w:val="00F0489F"/>
    <w:rsid w:val="00F0758C"/>
    <w:rsid w:val="00F07F60"/>
    <w:rsid w:val="00F478EC"/>
    <w:rsid w:val="00F515D8"/>
    <w:rsid w:val="00F66B9C"/>
    <w:rsid w:val="00F73131"/>
    <w:rsid w:val="00F77F9F"/>
    <w:rsid w:val="00FB3EFA"/>
    <w:rsid w:val="00FB4160"/>
    <w:rsid w:val="00FD13BE"/>
    <w:rsid w:val="00FE0936"/>
    <w:rsid w:val="00FE1A11"/>
    <w:rsid w:val="035C705B"/>
    <w:rsid w:val="042F1D6B"/>
    <w:rsid w:val="1DDC2A91"/>
    <w:rsid w:val="1DF41101"/>
    <w:rsid w:val="2D2F31D0"/>
    <w:rsid w:val="2F8777BA"/>
    <w:rsid w:val="3240BD52"/>
    <w:rsid w:val="3341F138"/>
    <w:rsid w:val="36686ADD"/>
    <w:rsid w:val="3DB36A76"/>
    <w:rsid w:val="48FD525A"/>
    <w:rsid w:val="54A9429E"/>
    <w:rsid w:val="557E603B"/>
    <w:rsid w:val="629FF3FE"/>
    <w:rsid w:val="6CCF1D86"/>
    <w:rsid w:val="6F151663"/>
    <w:rsid w:val="76E7F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BFDC2"/>
  <w15:docId w15:val="{4184E278-ED81-4455-A514-CDEDEF13F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1"/>
        <w:szCs w:val="21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A08F9"/>
  </w:style>
  <w:style w:type="paragraph" w:styleId="Ttulo1">
    <w:name w:val="heading 1"/>
    <w:basedOn w:val="Normal"/>
    <w:next w:val="Normal"/>
    <w:link w:val="Ttulo1Car"/>
    <w:uiPriority w:val="9"/>
    <w:qFormat/>
    <w:rsid w:val="003A08F9"/>
    <w:pPr>
      <w:keepNext/>
      <w:keepLines/>
      <w:pBdr>
        <w:left w:val="single" w:color="E33D6F" w:themeColor="accent2" w:sz="12" w:space="12"/>
      </w:pBdr>
      <w:spacing w:before="80" w:after="80" w:line="240" w:lineRule="auto"/>
      <w:outlineLvl w:val="0"/>
    </w:pPr>
    <w:rPr>
      <w:rFonts w:asciiTheme="majorHAnsi" w:hAnsiTheme="majorHAnsi" w:eastAsiaTheme="majorEastAsia" w:cstheme="majorBidi"/>
      <w:caps/>
      <w:spacing w:val="1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A08F9"/>
    <w:pPr>
      <w:keepNext/>
      <w:keepLines/>
      <w:spacing w:before="120" w:after="0" w:line="240" w:lineRule="auto"/>
      <w:outlineLvl w:val="1"/>
    </w:pPr>
    <w:rPr>
      <w:rFonts w:asciiTheme="majorHAnsi" w:hAnsiTheme="majorHAnsi" w:eastAsiaTheme="majorEastAsia" w:cstheme="majorBidi"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A08F9"/>
    <w:pPr>
      <w:keepNext/>
      <w:keepLines/>
      <w:spacing w:before="80" w:after="0" w:line="240" w:lineRule="auto"/>
      <w:outlineLvl w:val="2"/>
    </w:pPr>
    <w:rPr>
      <w:rFonts w:asciiTheme="majorHAnsi" w:hAnsiTheme="majorHAnsi" w:eastAsiaTheme="majorEastAsia" w:cstheme="majorBidi"/>
      <w:caps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A08F9"/>
    <w:pPr>
      <w:keepNext/>
      <w:keepLines/>
      <w:spacing w:before="80" w:after="0" w:line="240" w:lineRule="auto"/>
      <w:outlineLvl w:val="3"/>
    </w:pPr>
    <w:rPr>
      <w:rFonts w:asciiTheme="majorHAnsi" w:hAnsiTheme="majorHAnsi" w:eastAsiaTheme="majorEastAsia" w:cstheme="majorBidi"/>
      <w:i/>
      <w:i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A08F9"/>
    <w:pPr>
      <w:keepNext/>
      <w:keepLines/>
      <w:spacing w:before="80" w:after="0" w:line="240" w:lineRule="auto"/>
      <w:outlineLvl w:val="4"/>
    </w:pPr>
    <w:rPr>
      <w:rFonts w:asciiTheme="majorHAnsi" w:hAnsiTheme="majorHAnsi" w:eastAsiaTheme="majorEastAsia" w:cstheme="majorBidi"/>
      <w:sz w:val="24"/>
      <w:szCs w:val="24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A08F9"/>
    <w:pPr>
      <w:keepNext/>
      <w:keepLines/>
      <w:spacing w:before="80" w:after="0" w:line="240" w:lineRule="auto"/>
      <w:outlineLvl w:val="5"/>
    </w:pPr>
    <w:rPr>
      <w:rFonts w:asciiTheme="majorHAnsi" w:hAnsiTheme="majorHAnsi" w:eastAsiaTheme="majorEastAsia" w:cstheme="majorBidi"/>
      <w:i/>
      <w:iCs/>
      <w:sz w:val="24"/>
      <w:szCs w:val="24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A08F9"/>
    <w:pPr>
      <w:keepNext/>
      <w:keepLines/>
      <w:spacing w:before="80" w:after="0" w:line="240" w:lineRule="auto"/>
      <w:outlineLvl w:val="6"/>
    </w:pPr>
    <w:rPr>
      <w:rFonts w:asciiTheme="majorHAnsi" w:hAnsiTheme="majorHAnsi"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A08F9"/>
    <w:pPr>
      <w:keepNext/>
      <w:keepLines/>
      <w:spacing w:before="80" w:after="0" w:line="240" w:lineRule="auto"/>
      <w:outlineLvl w:val="7"/>
    </w:pPr>
    <w:rPr>
      <w:rFonts w:asciiTheme="majorHAnsi" w:hAnsiTheme="majorHAnsi" w:eastAsiaTheme="majorEastAsia" w:cstheme="majorBidi"/>
      <w:caps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A08F9"/>
    <w:pPr>
      <w:keepNext/>
      <w:keepLines/>
      <w:spacing w:before="80" w:after="0" w:line="240" w:lineRule="auto"/>
      <w:outlineLvl w:val="8"/>
    </w:pPr>
    <w:rPr>
      <w:rFonts w:asciiTheme="majorHAnsi" w:hAnsiTheme="majorHAnsi" w:eastAsiaTheme="majorEastAsia" w:cstheme="majorBidi"/>
      <w:i/>
      <w:iCs/>
      <w:caps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3A08F9"/>
    <w:rPr>
      <w:rFonts w:asciiTheme="majorHAnsi" w:hAnsiTheme="majorHAnsi" w:eastAsiaTheme="majorEastAsia" w:cstheme="majorBidi"/>
      <w:caps/>
      <w:spacing w:val="10"/>
      <w:sz w:val="36"/>
      <w:szCs w:val="36"/>
    </w:rPr>
  </w:style>
  <w:style w:type="character" w:styleId="Ttulo2Car" w:customStyle="1">
    <w:name w:val="Título 2 Car"/>
    <w:basedOn w:val="Fuentedeprrafopredeter"/>
    <w:link w:val="Ttulo2"/>
    <w:uiPriority w:val="9"/>
    <w:rsid w:val="003A08F9"/>
    <w:rPr>
      <w:rFonts w:asciiTheme="majorHAnsi" w:hAnsiTheme="majorHAnsi" w:eastAsiaTheme="majorEastAsia" w:cstheme="majorBidi"/>
      <w:sz w:val="36"/>
      <w:szCs w:val="36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3A08F9"/>
    <w:rPr>
      <w:rFonts w:asciiTheme="majorHAnsi" w:hAnsiTheme="majorHAnsi" w:eastAsiaTheme="majorEastAsia" w:cstheme="majorBidi"/>
      <w:caps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3A08F9"/>
    <w:rPr>
      <w:rFonts w:asciiTheme="majorHAnsi" w:hAnsiTheme="majorHAnsi" w:eastAsiaTheme="majorEastAsia" w:cstheme="majorBidi"/>
      <w:i/>
      <w:iCs/>
      <w:sz w:val="28"/>
      <w:szCs w:val="28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3A08F9"/>
    <w:rPr>
      <w:rFonts w:asciiTheme="majorHAnsi" w:hAnsiTheme="majorHAnsi" w:eastAsiaTheme="majorEastAsia" w:cstheme="majorBidi"/>
      <w:sz w:val="24"/>
      <w:szCs w:val="24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3A08F9"/>
    <w:rPr>
      <w:rFonts w:asciiTheme="majorHAnsi" w:hAnsiTheme="majorHAnsi" w:eastAsiaTheme="majorEastAsia" w:cstheme="majorBidi"/>
      <w:i/>
      <w:iCs/>
      <w:sz w:val="24"/>
      <w:szCs w:val="24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3A08F9"/>
    <w:rPr>
      <w:rFonts w:asciiTheme="majorHAnsi" w:hAnsiTheme="majorHAnsi" w:eastAsiaTheme="majorEastAsia" w:cstheme="majorBidi"/>
      <w:color w:val="595959" w:themeColor="text1" w:themeTint="A6"/>
      <w:sz w:val="24"/>
      <w:szCs w:val="24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3A08F9"/>
    <w:rPr>
      <w:rFonts w:asciiTheme="majorHAnsi" w:hAnsiTheme="majorHAnsi" w:eastAsiaTheme="majorEastAsia" w:cstheme="majorBidi"/>
      <w:caps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3A08F9"/>
    <w:rPr>
      <w:rFonts w:asciiTheme="majorHAnsi" w:hAnsiTheme="majorHAnsi" w:eastAsiaTheme="majorEastAsia" w:cstheme="majorBidi"/>
      <w:i/>
      <w:iCs/>
      <w:caps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3A08F9"/>
    <w:pPr>
      <w:spacing w:line="240" w:lineRule="auto"/>
    </w:pPr>
    <w:rPr>
      <w:b/>
      <w:bCs/>
      <w:color w:val="E33D6F" w:themeColor="accent2"/>
      <w:spacing w:val="10"/>
      <w:sz w:val="16"/>
      <w:szCs w:val="16"/>
    </w:rPr>
  </w:style>
  <w:style w:type="paragraph" w:styleId="Ttulo">
    <w:name w:val="Title"/>
    <w:basedOn w:val="Normal"/>
    <w:next w:val="Normal"/>
    <w:link w:val="TtuloCar"/>
    <w:uiPriority w:val="10"/>
    <w:qFormat/>
    <w:rsid w:val="003A08F9"/>
    <w:pPr>
      <w:spacing w:after="0" w:line="240" w:lineRule="auto"/>
      <w:contextualSpacing/>
    </w:pPr>
    <w:rPr>
      <w:rFonts w:asciiTheme="majorHAnsi" w:hAnsiTheme="majorHAnsi" w:eastAsiaTheme="majorEastAsia" w:cstheme="majorBidi"/>
      <w:caps/>
      <w:spacing w:val="40"/>
      <w:sz w:val="76"/>
      <w:szCs w:val="76"/>
    </w:rPr>
  </w:style>
  <w:style w:type="character" w:styleId="TtuloCar" w:customStyle="1">
    <w:name w:val="Título Car"/>
    <w:basedOn w:val="Fuentedeprrafopredeter"/>
    <w:link w:val="Ttulo"/>
    <w:uiPriority w:val="10"/>
    <w:rsid w:val="003A08F9"/>
    <w:rPr>
      <w:rFonts w:asciiTheme="majorHAnsi" w:hAnsiTheme="majorHAnsi" w:eastAsiaTheme="majorEastAsia" w:cstheme="majorBidi"/>
      <w:caps/>
      <w:spacing w:val="40"/>
      <w:sz w:val="76"/>
      <w:szCs w:val="76"/>
    </w:rPr>
  </w:style>
  <w:style w:type="paragraph" w:styleId="Subttulo">
    <w:name w:val="Subtitle"/>
    <w:basedOn w:val="Normal"/>
    <w:next w:val="Normal"/>
    <w:link w:val="SubttuloCar"/>
    <w:uiPriority w:val="11"/>
    <w:qFormat/>
    <w:rsid w:val="003A08F9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styleId="SubttuloCar" w:customStyle="1">
    <w:name w:val="Subtítulo Car"/>
    <w:basedOn w:val="Fuentedeprrafopredeter"/>
    <w:link w:val="Subttulo"/>
    <w:uiPriority w:val="11"/>
    <w:rsid w:val="003A08F9"/>
    <w:rPr>
      <w:color w:val="000000" w:themeColor="text1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3A08F9"/>
    <w:rPr>
      <w:rFonts w:asciiTheme="minorHAnsi" w:hAnsiTheme="minorHAnsi" w:eastAsiaTheme="minorEastAsia" w:cstheme="minorBidi"/>
      <w:b/>
      <w:bCs/>
      <w:spacing w:val="0"/>
      <w:w w:val="100"/>
      <w:position w:val="0"/>
      <w:sz w:val="20"/>
      <w:szCs w:val="20"/>
    </w:rPr>
  </w:style>
  <w:style w:type="character" w:styleId="nfasis">
    <w:name w:val="Emphasis"/>
    <w:basedOn w:val="Fuentedeprrafopredeter"/>
    <w:uiPriority w:val="20"/>
    <w:qFormat/>
    <w:rsid w:val="003A08F9"/>
    <w:rPr>
      <w:rFonts w:asciiTheme="minorHAnsi" w:hAnsiTheme="minorHAnsi" w:eastAsiaTheme="minorEastAsia" w:cstheme="minorBidi"/>
      <w:i/>
      <w:iCs/>
      <w:color w:val="BC1B4B" w:themeColor="accent2" w:themeShade="BF"/>
      <w:sz w:val="20"/>
      <w:szCs w:val="20"/>
    </w:rPr>
  </w:style>
  <w:style w:type="paragraph" w:styleId="Sinespaciado">
    <w:name w:val="No Spacing"/>
    <w:uiPriority w:val="1"/>
    <w:qFormat/>
    <w:rsid w:val="003A08F9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3A08F9"/>
    <w:pPr>
      <w:spacing w:before="160"/>
      <w:ind w:left="720"/>
    </w:pPr>
    <w:rPr>
      <w:rFonts w:asciiTheme="majorHAnsi" w:hAnsiTheme="majorHAnsi" w:eastAsiaTheme="majorEastAsia" w:cstheme="majorBidi"/>
      <w:sz w:val="24"/>
      <w:szCs w:val="24"/>
    </w:rPr>
  </w:style>
  <w:style w:type="character" w:styleId="CitaCar" w:customStyle="1">
    <w:name w:val="Cita Car"/>
    <w:basedOn w:val="Fuentedeprrafopredeter"/>
    <w:link w:val="Cita"/>
    <w:uiPriority w:val="29"/>
    <w:rsid w:val="003A08F9"/>
    <w:rPr>
      <w:rFonts w:asciiTheme="majorHAnsi" w:hAnsiTheme="majorHAnsi" w:eastAsiaTheme="majorEastAsia" w:cstheme="majorBidi"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A08F9"/>
    <w:pPr>
      <w:spacing w:before="100" w:beforeAutospacing="1" w:after="240"/>
      <w:ind w:left="936" w:right="936"/>
      <w:jc w:val="center"/>
    </w:pPr>
    <w:rPr>
      <w:rFonts w:asciiTheme="majorHAnsi" w:hAnsiTheme="majorHAnsi" w:eastAsiaTheme="majorEastAsia" w:cstheme="majorBidi"/>
      <w:caps/>
      <w:color w:val="BC1B4B" w:themeColor="accent2" w:themeShade="BF"/>
      <w:spacing w:val="10"/>
      <w:sz w:val="28"/>
      <w:szCs w:val="28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3A08F9"/>
    <w:rPr>
      <w:rFonts w:asciiTheme="majorHAnsi" w:hAnsiTheme="majorHAnsi" w:eastAsiaTheme="majorEastAsia" w:cstheme="majorBidi"/>
      <w:caps/>
      <w:color w:val="BC1B4B" w:themeColor="accent2" w:themeShade="BF"/>
      <w:spacing w:val="10"/>
      <w:sz w:val="28"/>
      <w:szCs w:val="28"/>
    </w:rPr>
  </w:style>
  <w:style w:type="character" w:styleId="nfasissutil">
    <w:name w:val="Subtle Emphasis"/>
    <w:basedOn w:val="Fuentedeprrafopredeter"/>
    <w:uiPriority w:val="19"/>
    <w:qFormat/>
    <w:rsid w:val="003A08F9"/>
    <w:rPr>
      <w:i/>
      <w:iCs/>
      <w:color w:val="auto"/>
    </w:rPr>
  </w:style>
  <w:style w:type="character" w:styleId="nfasisintenso">
    <w:name w:val="Intense Emphasis"/>
    <w:basedOn w:val="Fuentedeprrafopredeter"/>
    <w:uiPriority w:val="21"/>
    <w:qFormat/>
    <w:rsid w:val="003A08F9"/>
    <w:rPr>
      <w:rFonts w:asciiTheme="minorHAnsi" w:hAnsiTheme="minorHAnsi" w:eastAsiaTheme="minorEastAsia" w:cstheme="minorBidi"/>
      <w:b/>
      <w:bCs/>
      <w:i/>
      <w:iCs/>
      <w:color w:val="BC1B4B" w:themeColor="accent2" w:themeShade="BF"/>
      <w:spacing w:val="0"/>
      <w:w w:val="100"/>
      <w:position w:val="0"/>
      <w:sz w:val="20"/>
      <w:szCs w:val="20"/>
    </w:rPr>
  </w:style>
  <w:style w:type="character" w:styleId="Referenciasutil">
    <w:name w:val="Subtle Reference"/>
    <w:basedOn w:val="Fuentedeprrafopredeter"/>
    <w:uiPriority w:val="31"/>
    <w:qFormat/>
    <w:rsid w:val="003A08F9"/>
    <w:rPr>
      <w:rFonts w:asciiTheme="minorHAnsi" w:hAnsiTheme="minorHAnsi" w:eastAsiaTheme="minorEastAsia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Referenciaintensa">
    <w:name w:val="Intense Reference"/>
    <w:basedOn w:val="Fuentedeprrafopredeter"/>
    <w:uiPriority w:val="32"/>
    <w:qFormat/>
    <w:rsid w:val="003A08F9"/>
    <w:rPr>
      <w:rFonts w:asciiTheme="minorHAnsi" w:hAnsiTheme="minorHAnsi" w:eastAsiaTheme="minorEastAsia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Ttulodellibro">
    <w:name w:val="Book Title"/>
    <w:basedOn w:val="Fuentedeprrafopredeter"/>
    <w:uiPriority w:val="33"/>
    <w:qFormat/>
    <w:rsid w:val="003A08F9"/>
    <w:rPr>
      <w:rFonts w:asciiTheme="minorHAnsi" w:hAnsiTheme="minorHAnsi" w:eastAsiaTheme="minorEastAsia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3A08F9"/>
    <w:pPr>
      <w:outlineLvl w:val="9"/>
    </w:pPr>
  </w:style>
  <w:style w:type="paragraph" w:styleId="Prrafodelista">
    <w:name w:val="List Paragraph"/>
    <w:basedOn w:val="Normal"/>
    <w:uiPriority w:val="34"/>
    <w:qFormat/>
    <w:rsid w:val="007760E9"/>
    <w:pPr>
      <w:ind w:left="720"/>
      <w:contextualSpacing/>
    </w:pPr>
  </w:style>
  <w:style w:type="table" w:styleId="Tablaconcuadrcula">
    <w:name w:val="Table Grid"/>
    <w:basedOn w:val="Tablanormal"/>
    <w:uiPriority w:val="39"/>
    <w:rsid w:val="0008365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D709F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709F9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D709F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709F9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D709F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29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0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Sala de reuniones Ion">
  <a:themeElements>
    <a:clrScheme name="Sala de reuniones Ion">
      <a:dk1>
        <a:sysClr val="windowText" lastClr="000000"/>
      </a:dk1>
      <a:lt1>
        <a:sysClr val="window" lastClr="FFFFFF"/>
      </a:lt1>
      <a:dk2>
        <a:srgbClr val="3B3059"/>
      </a:dk2>
      <a:lt2>
        <a:srgbClr val="EBEBEB"/>
      </a:lt2>
      <a:accent1>
        <a:srgbClr val="B31166"/>
      </a:accent1>
      <a:accent2>
        <a:srgbClr val="E33D6F"/>
      </a:accent2>
      <a:accent3>
        <a:srgbClr val="E45F3C"/>
      </a:accent3>
      <a:accent4>
        <a:srgbClr val="E9943A"/>
      </a:accent4>
      <a:accent5>
        <a:srgbClr val="9B6BF2"/>
      </a:accent5>
      <a:accent6>
        <a:srgbClr val="D53DD0"/>
      </a:accent6>
      <a:hlink>
        <a:srgbClr val="8F8F8F"/>
      </a:hlink>
      <a:folHlink>
        <a:srgbClr val="A5A5A5"/>
      </a:folHlink>
    </a:clrScheme>
    <a:fontScheme name="Deyci">
      <a:majorFont>
        <a:latin typeface="Verdana"/>
        <a:ea typeface=""/>
        <a:cs typeface=""/>
      </a:majorFont>
      <a:minorFont>
        <a:latin typeface="Consolas"/>
        <a:ea typeface=""/>
        <a:cs typeface=""/>
      </a:minorFont>
    </a:fontScheme>
    <a:fmtScheme name="Sala de reuniones 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8000"/>
                <a:hueMod val="124000"/>
                <a:satMod val="148000"/>
                <a:lumMod val="124000"/>
              </a:schemeClr>
            </a:gs>
            <a:gs pos="100000">
              <a:schemeClr val="phClr">
                <a:shade val="76000"/>
                <a:hueMod val="89000"/>
                <a:satMod val="164000"/>
                <a:lumMod val="5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91000"/>
                <a:satMod val="164000"/>
                <a:lumMod val="74000"/>
              </a:schemeClr>
              <a:schemeClr val="phClr">
                <a:hueMod val="124000"/>
                <a:satMod val="140000"/>
                <a:lumMod val="14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 Boardroom" id="{FC33163D-4339-46B1-8EED-24C834239D99}" vid="{B8502691-933B-45FE-8764-BA278511EF2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e5560b-3122-49a9-85a7-b54589e290b6">
      <Terms xmlns="http://schemas.microsoft.com/office/infopath/2007/PartnerControls"/>
    </lcf76f155ced4ddcb4097134ff3c332f>
    <TaxCatchAll xmlns="fde91536-cb6a-48c8-a1c9-f59bb520eb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C55C30CE7A7747BE162BD6F7170C70" ma:contentTypeVersion="14" ma:contentTypeDescription="Crear nuevo documento." ma:contentTypeScope="" ma:versionID="38f35d5912479b61dfc636b6eb720de0">
  <xsd:schema xmlns:xsd="http://www.w3.org/2001/XMLSchema" xmlns:xs="http://www.w3.org/2001/XMLSchema" xmlns:p="http://schemas.microsoft.com/office/2006/metadata/properties" xmlns:ns2="53e5560b-3122-49a9-85a7-b54589e290b6" xmlns:ns3="fde91536-cb6a-48c8-a1c9-f59bb520eba1" xmlns:ns4="027f3697-d991-4fab-9054-b31972d31015" targetNamespace="http://schemas.microsoft.com/office/2006/metadata/properties" ma:root="true" ma:fieldsID="4989878c2af2cd5680636f57094d25bb" ns2:_="" ns3:_="" ns4:_="">
    <xsd:import namespace="53e5560b-3122-49a9-85a7-b54589e290b6"/>
    <xsd:import namespace="fde91536-cb6a-48c8-a1c9-f59bb520eba1"/>
    <xsd:import namespace="027f3697-d991-4fab-9054-b31972d310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5560b-3122-49a9-85a7-b54589e290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eca7b523-58f5-4d52-b53c-05f253e3dc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e91536-cb6a-48c8-a1c9-f59bb520eba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883a075-56dc-4ad0-870c-abf8ae57e607}" ma:internalName="TaxCatchAll" ma:showField="CatchAllData" ma:web="027f3697-d991-4fab-9054-b31972d310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7f3697-d991-4fab-9054-b31972d3101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37BA15-12DD-4B54-B0DC-3CE1E9220F68}">
  <ds:schemaRefs>
    <ds:schemaRef ds:uri="http://schemas.microsoft.com/office/2006/metadata/properties"/>
    <ds:schemaRef ds:uri="http://schemas.microsoft.com/office/infopath/2007/PartnerControls"/>
    <ds:schemaRef ds:uri="53e5560b-3122-49a9-85a7-b54589e290b6"/>
    <ds:schemaRef ds:uri="fde91536-cb6a-48c8-a1c9-f59bb520eba1"/>
  </ds:schemaRefs>
</ds:datastoreItem>
</file>

<file path=customXml/itemProps2.xml><?xml version="1.0" encoding="utf-8"?>
<ds:datastoreItem xmlns:ds="http://schemas.openxmlformats.org/officeDocument/2006/customXml" ds:itemID="{5E80BFE4-A39E-4847-ADCB-A04F6175D4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8416A4-474E-4B3F-A628-C920E6613638}"/>
</file>

<file path=docMetadata/LabelInfo.xml><?xml version="1.0" encoding="utf-8"?>
<clbl:labelList xmlns:clbl="http://schemas.microsoft.com/office/2020/mipLabelMetadata">
  <clbl:label id="{6ebbfa72-b3b6-4c1f-8b23-058d4f67f013}" enabled="1" method="Privileged" siteId="{bf1ce8b5-5d39-4bc5-ad6e-07b3e4d7d67a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DEYCI GISELA TOLOZA ORTEGA</dc:creator>
  <keywords/>
  <dc:description/>
  <lastModifiedBy>MARGARITA CASTELLANOS</lastModifiedBy>
  <revision>228</revision>
  <dcterms:created xsi:type="dcterms:W3CDTF">2023-07-05T11:05:00.0000000Z</dcterms:created>
  <dcterms:modified xsi:type="dcterms:W3CDTF">2025-04-08T01:01:18.5138312Z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0x0101004EC55C30CE7A7747BE162BD6F7170C70</vt:lpwstr>
  </property>
  <property fmtid="{D5CDD505-2E9C-101B-9397-08002B2CF9AE}" pid="3" name="MediaServiceImageTags">
    <vt:lpwstr/>
  </property>
</Properties>
</file>